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EC" w:rsidRDefault="007864EC" w:rsidP="007864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Підсумки роботи із запитами на інформацію у</w:t>
      </w:r>
    </w:p>
    <w:p w:rsidR="007864EC" w:rsidRDefault="007864EC" w:rsidP="007864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Державній екологічній інспекції у Львівській області</w:t>
      </w:r>
    </w:p>
    <w:p w:rsidR="007864EC" w:rsidRPr="008528E1" w:rsidRDefault="008528E1" w:rsidP="007864EC">
      <w:pPr>
        <w:spacing w:after="0" w:line="7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7D1F66">
        <w:rPr>
          <w:rFonts w:ascii="Times New Roman" w:hAnsi="Times New Roman" w:cs="Times New Roman"/>
          <w:b/>
          <w:sz w:val="28"/>
          <w:szCs w:val="28"/>
          <w:lang w:val="uk-UA"/>
        </w:rPr>
        <w:t>червень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2025 року</w:t>
      </w:r>
    </w:p>
    <w:p w:rsidR="007864EC" w:rsidRDefault="007864EC" w:rsidP="007864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7D1F66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2025 року до Державної екологічної інспекції</w:t>
      </w:r>
      <w:r w:rsidR="00CF0CB9">
        <w:rPr>
          <w:rFonts w:ascii="Times New Roman" w:hAnsi="Times New Roman" w:cs="Times New Roman"/>
          <w:sz w:val="28"/>
          <w:szCs w:val="28"/>
          <w:lang w:val="uk-UA"/>
        </w:rPr>
        <w:t xml:space="preserve"> у Львівській області надійшло 2 запити</w:t>
      </w:r>
      <w:r w:rsidR="007D1F66">
        <w:rPr>
          <w:rFonts w:ascii="Times New Roman" w:hAnsi="Times New Roman" w:cs="Times New Roman"/>
          <w:sz w:val="28"/>
          <w:szCs w:val="28"/>
          <w:lang w:val="uk-UA"/>
        </w:rPr>
        <w:t xml:space="preserve"> від фізичних осіб, які отримано електронною поштою.</w:t>
      </w:r>
    </w:p>
    <w:p w:rsidR="007864EC" w:rsidRDefault="00053B86" w:rsidP="007864E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864EC">
        <w:rPr>
          <w:rFonts w:ascii="Times New Roman" w:hAnsi="Times New Roman" w:cs="Times New Roman"/>
          <w:sz w:val="28"/>
          <w:szCs w:val="28"/>
          <w:lang w:val="uk-UA"/>
        </w:rPr>
        <w:t>Найбільш запитувана інформація: стосовно результатів здійснення інспекційної діяльності.</w:t>
      </w:r>
    </w:p>
    <w:p w:rsidR="007864EC" w:rsidRDefault="00053B86" w:rsidP="007864E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864EC">
        <w:rPr>
          <w:rFonts w:ascii="Times New Roman" w:hAnsi="Times New Roman" w:cs="Times New Roman"/>
          <w:sz w:val="28"/>
          <w:szCs w:val="28"/>
          <w:lang w:val="uk-UA"/>
        </w:rPr>
        <w:t>Отримані запити своєчасно розглянуто та надано відповіді</w:t>
      </w:r>
      <w:r w:rsidR="007D1F66">
        <w:rPr>
          <w:rFonts w:ascii="Times New Roman" w:hAnsi="Times New Roman" w:cs="Times New Roman"/>
          <w:sz w:val="28"/>
          <w:szCs w:val="28"/>
          <w:lang w:val="uk-UA"/>
        </w:rPr>
        <w:t>. 1 отриманий Державною екологічною інспекцією у Львівській області запит направлено до належного розпорядника інформації</w:t>
      </w:r>
      <w:r w:rsidR="007864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25B8" w:rsidRDefault="006125B8" w:rsidP="007864E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6125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E4B"/>
    <w:multiLevelType w:val="hybridMultilevel"/>
    <w:tmpl w:val="D45C5BDA"/>
    <w:lvl w:ilvl="0" w:tplc="0EBE0E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145154"/>
    <w:multiLevelType w:val="hybridMultilevel"/>
    <w:tmpl w:val="0742B9E2"/>
    <w:lvl w:ilvl="0" w:tplc="0EBE0E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4EC"/>
    <w:rsid w:val="00053B86"/>
    <w:rsid w:val="00234312"/>
    <w:rsid w:val="002718C6"/>
    <w:rsid w:val="006125B8"/>
    <w:rsid w:val="00684094"/>
    <w:rsid w:val="00774B80"/>
    <w:rsid w:val="007864EC"/>
    <w:rsid w:val="007D1F66"/>
    <w:rsid w:val="008528E1"/>
    <w:rsid w:val="008E67F8"/>
    <w:rsid w:val="00974B01"/>
    <w:rsid w:val="00A543B6"/>
    <w:rsid w:val="00AB08DD"/>
    <w:rsid w:val="00B42303"/>
    <w:rsid w:val="00CF0CB9"/>
    <w:rsid w:val="00F4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E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4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4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3B6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E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4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4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3B6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345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U18</cp:lastModifiedBy>
  <cp:revision>13</cp:revision>
  <cp:lastPrinted>2025-03-03T09:52:00Z</cp:lastPrinted>
  <dcterms:created xsi:type="dcterms:W3CDTF">2025-03-03T08:33:00Z</dcterms:created>
  <dcterms:modified xsi:type="dcterms:W3CDTF">2025-07-04T11:04:00Z</dcterms:modified>
</cp:coreProperties>
</file>